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34C" w:rsidRPr="00234EF1" w:rsidRDefault="00234EF1" w:rsidP="00234EF1">
      <w:pPr>
        <w:spacing w:after="0"/>
        <w:jc w:val="center"/>
        <w:rPr>
          <w:b/>
          <w:u w:val="single"/>
        </w:rPr>
      </w:pPr>
      <w:bookmarkStart w:id="0" w:name="_GoBack"/>
      <w:bookmarkEnd w:id="0"/>
      <w:r w:rsidRPr="00234EF1">
        <w:rPr>
          <w:b/>
          <w:u w:val="single"/>
        </w:rPr>
        <w:t>Elmira Downtown Development</w:t>
      </w:r>
    </w:p>
    <w:p w:rsidR="00234EF1" w:rsidRDefault="00234EF1" w:rsidP="00234EF1">
      <w:pPr>
        <w:spacing w:after="0"/>
        <w:jc w:val="center"/>
      </w:pPr>
      <w:r>
        <w:t>Minutes of Annual Meeting</w:t>
      </w:r>
    </w:p>
    <w:p w:rsidR="00234EF1" w:rsidRDefault="00234EF1" w:rsidP="00234EF1">
      <w:pPr>
        <w:spacing w:after="0"/>
        <w:jc w:val="center"/>
        <w:rPr>
          <w:b/>
        </w:rPr>
      </w:pPr>
      <w:r w:rsidRPr="00234EF1">
        <w:rPr>
          <w:b/>
        </w:rPr>
        <w:t>January 11, 2019</w:t>
      </w:r>
    </w:p>
    <w:p w:rsidR="00234EF1" w:rsidRDefault="00234EF1" w:rsidP="00234EF1">
      <w:pPr>
        <w:spacing w:after="0"/>
        <w:jc w:val="center"/>
      </w:pPr>
      <w:r>
        <w:t>Alive After 5 – Clemens Center</w:t>
      </w:r>
    </w:p>
    <w:p w:rsidR="00234EF1" w:rsidRDefault="00234EF1" w:rsidP="00234EF1">
      <w:pPr>
        <w:spacing w:after="0"/>
        <w:jc w:val="center"/>
      </w:pPr>
    </w:p>
    <w:p w:rsidR="00234EF1" w:rsidRDefault="00234EF1" w:rsidP="00234EF1">
      <w:pPr>
        <w:spacing w:after="0"/>
        <w:jc w:val="center"/>
      </w:pPr>
    </w:p>
    <w:p w:rsidR="00234EF1" w:rsidRDefault="00234EF1">
      <w:r w:rsidRPr="00ED317F">
        <w:rPr>
          <w:b/>
        </w:rPr>
        <w:t>Attendees</w:t>
      </w:r>
      <w:r>
        <w:t xml:space="preserve">: Chris Karam, Adam Bunce, Chris </w:t>
      </w:r>
      <w:r w:rsidR="00ED317F">
        <w:t>Coletta</w:t>
      </w:r>
      <w:r>
        <w:t xml:space="preserve">, Denise Allen, Kristina </w:t>
      </w:r>
      <w:r w:rsidR="00ED317F">
        <w:t>Cadwallader</w:t>
      </w:r>
      <w:r>
        <w:t>, Pam Brayton, Mayor Daniel Mandell, Jennifer Swain, Michael Mitchell, Donna Tangorre, Brent Stermer, Mike Collins, Emma Miran</w:t>
      </w:r>
    </w:p>
    <w:p w:rsidR="00234EF1" w:rsidRDefault="00234EF1">
      <w:r w:rsidRPr="00ED317F">
        <w:rPr>
          <w:b/>
        </w:rPr>
        <w:t>Absent:</w:t>
      </w:r>
      <w:r>
        <w:t xml:space="preserve"> Kylene Kiah, Dr. Mitch Pearce</w:t>
      </w:r>
    </w:p>
    <w:p w:rsidR="00234EF1" w:rsidRDefault="00234EF1">
      <w:r w:rsidRPr="00ED317F">
        <w:rPr>
          <w:b/>
        </w:rPr>
        <w:t>Staff:</w:t>
      </w:r>
      <w:r>
        <w:t xml:space="preserve"> Jennifer Herrick, Katie Boland</w:t>
      </w:r>
    </w:p>
    <w:p w:rsidR="00234EF1" w:rsidRPr="00ED317F" w:rsidRDefault="00ED317F">
      <w:pPr>
        <w:rPr>
          <w:b/>
        </w:rPr>
      </w:pPr>
      <w:r w:rsidRPr="00ED317F">
        <w:rPr>
          <w:b/>
        </w:rPr>
        <w:t>Action</w:t>
      </w:r>
      <w:r>
        <w:rPr>
          <w:b/>
        </w:rPr>
        <w:t xml:space="preserve"> Items-</w:t>
      </w:r>
    </w:p>
    <w:p w:rsidR="00234EF1" w:rsidRDefault="00234EF1">
      <w:r w:rsidRPr="00ED317F">
        <w:rPr>
          <w:u w:val="single"/>
        </w:rPr>
        <w:t>Call to Order</w:t>
      </w:r>
      <w:r w:rsidRPr="00ED317F">
        <w:rPr>
          <w:b/>
        </w:rPr>
        <w:t>:</w:t>
      </w:r>
      <w:r>
        <w:t xml:space="preserve"> Chris Karam called the meeting to order at 5:04pm</w:t>
      </w:r>
    </w:p>
    <w:p w:rsidR="00234EF1" w:rsidRDefault="00234EF1">
      <w:r w:rsidRPr="00ED317F">
        <w:rPr>
          <w:u w:val="single"/>
        </w:rPr>
        <w:t>Minutes</w:t>
      </w:r>
      <w:r w:rsidRPr="00ED317F">
        <w:rPr>
          <w:b/>
        </w:rPr>
        <w:t>:</w:t>
      </w:r>
      <w:r>
        <w:t xml:space="preserve"> The 2018 minutes were accepted with all in favor.  Dan Mandell</w:t>
      </w:r>
      <w:r w:rsidR="00ED317F">
        <w:t xml:space="preserve"> </w:t>
      </w:r>
      <w:r>
        <w:t>motioned to accept minutes and Mike Mitchell seconded.</w:t>
      </w:r>
    </w:p>
    <w:p w:rsidR="00234EF1" w:rsidRDefault="00234EF1">
      <w:r w:rsidRPr="00ED317F">
        <w:rPr>
          <w:u w:val="single"/>
        </w:rPr>
        <w:t>Financials:</w:t>
      </w:r>
      <w:r>
        <w:t xml:space="preserve"> Chris </w:t>
      </w:r>
      <w:r w:rsidR="00ED317F">
        <w:t>Coletta</w:t>
      </w:r>
      <w:r>
        <w:t xml:space="preserve"> reported that the agency had a great year the fund balance increased from $19,000 at the end of 2017 to $45,000 at the end of 2018.  Operation revenue is on budget and expenses were lower than budgeted.  Two events were added to this year’s </w:t>
      </w:r>
      <w:r w:rsidR="00ED317F">
        <w:t>calendar</w:t>
      </w:r>
      <w:r>
        <w:t>, the Secret Garden and Community Cinema, both we successful.</w:t>
      </w:r>
    </w:p>
    <w:p w:rsidR="00234EF1" w:rsidRDefault="00641272">
      <w:r w:rsidRPr="00ED317F">
        <w:rPr>
          <w:b/>
        </w:rPr>
        <w:t>Election of Board Members</w:t>
      </w:r>
      <w:r w:rsidR="00ED317F">
        <w:t xml:space="preserve"> - </w:t>
      </w:r>
    </w:p>
    <w:p w:rsidR="00641272" w:rsidRDefault="00641272">
      <w:r w:rsidRPr="00ED317F">
        <w:rPr>
          <w:u w:val="single"/>
        </w:rPr>
        <w:t>Property Owners</w:t>
      </w:r>
      <w:r w:rsidRPr="00ED317F">
        <w:rPr>
          <w:b/>
        </w:rPr>
        <w:t>:</w:t>
      </w:r>
      <w:r>
        <w:t xml:space="preserve"> Chris </w:t>
      </w:r>
      <w:r w:rsidR="00ED317F">
        <w:t>Coletta</w:t>
      </w:r>
      <w:r>
        <w:t xml:space="preserve">, Kristina </w:t>
      </w:r>
      <w:r w:rsidR="00ED317F">
        <w:t>Cadwallader</w:t>
      </w:r>
      <w:r>
        <w:t>, Janis Witchey and new this year, Chris Giamichel.</w:t>
      </w:r>
    </w:p>
    <w:p w:rsidR="00641272" w:rsidRDefault="00641272">
      <w:r w:rsidRPr="00ED317F">
        <w:rPr>
          <w:u w:val="single"/>
        </w:rPr>
        <w:t>Commercial Member</w:t>
      </w:r>
      <w:r w:rsidRPr="00ED317F">
        <w:rPr>
          <w:b/>
        </w:rPr>
        <w:t>:</w:t>
      </w:r>
      <w:r>
        <w:t xml:space="preserve"> Courtney Woods from Corning Credit Union</w:t>
      </w:r>
    </w:p>
    <w:p w:rsidR="00641272" w:rsidRDefault="00641272">
      <w:r>
        <w:t>All voted in favor of new and continuing Board Members</w:t>
      </w:r>
    </w:p>
    <w:p w:rsidR="00641272" w:rsidRDefault="00641272">
      <w:r w:rsidRPr="00ED317F">
        <w:rPr>
          <w:b/>
        </w:rPr>
        <w:t>Directors Report:</w:t>
      </w:r>
      <w:r>
        <w:t xml:space="preserve"> We are looking forward to working with the Downtown Partners in the guiding of Downtown</w:t>
      </w:r>
      <w:r w:rsidR="00ED317F">
        <w:t>’</w:t>
      </w:r>
      <w:r>
        <w:t xml:space="preserve">s growth and vision.  The </w:t>
      </w:r>
      <w:r w:rsidR="00ED317F">
        <w:t>last</w:t>
      </w:r>
      <w:r>
        <w:t xml:space="preserve"> few years have </w:t>
      </w:r>
      <w:r w:rsidR="00ED317F">
        <w:t>brought</w:t>
      </w:r>
      <w:r>
        <w:t xml:space="preserve"> big change and there is so much more optimism.  We will be strengthening our special events this year and we are excited to see the growth that is happening in the city.  </w:t>
      </w:r>
      <w:r w:rsidR="00ED317F">
        <w:t xml:space="preserve">Big thanks go out </w:t>
      </w:r>
      <w:r>
        <w:t>to the Board, The City of Elmira and</w:t>
      </w:r>
      <w:r w:rsidR="00ED317F">
        <w:t xml:space="preserve"> the Buildings and Grounds crew.</w:t>
      </w:r>
    </w:p>
    <w:p w:rsidR="00ED317F" w:rsidRDefault="00ED317F">
      <w:pPr>
        <w:rPr>
          <w:b/>
        </w:rPr>
      </w:pPr>
      <w:r>
        <w:rPr>
          <w:b/>
        </w:rPr>
        <w:t>Awards -</w:t>
      </w:r>
    </w:p>
    <w:p w:rsidR="00641272" w:rsidRPr="00ED317F" w:rsidRDefault="00641272">
      <w:pPr>
        <w:rPr>
          <w:b/>
        </w:rPr>
      </w:pPr>
      <w:r w:rsidRPr="00ED317F">
        <w:rPr>
          <w:u w:val="single"/>
        </w:rPr>
        <w:t xml:space="preserve">Commitment to </w:t>
      </w:r>
      <w:r w:rsidR="00ED317F" w:rsidRPr="00ED317F">
        <w:rPr>
          <w:u w:val="single"/>
        </w:rPr>
        <w:t>Community</w:t>
      </w:r>
      <w:r w:rsidRPr="00ED317F">
        <w:rPr>
          <w:u w:val="single"/>
        </w:rPr>
        <w:t>:</w:t>
      </w:r>
      <w:r>
        <w:t xml:space="preserve"> Elmira Kiwanis – accepted by Mike Wayne, TJ Mallone, Ron Allison and Sharon Moore</w:t>
      </w:r>
    </w:p>
    <w:p w:rsidR="00641272" w:rsidRDefault="00641272">
      <w:r w:rsidRPr="00ED317F">
        <w:rPr>
          <w:u w:val="single"/>
        </w:rPr>
        <w:t>Community Impact</w:t>
      </w:r>
      <w:r>
        <w:t xml:space="preserve">: Chemung County Building &amp; </w:t>
      </w:r>
      <w:r w:rsidR="00ED317F">
        <w:t>Ground</w:t>
      </w:r>
      <w:r>
        <w:t xml:space="preserve"> – Accepted by Kyle Sullivan, Don Bishop and Keith Miller</w:t>
      </w:r>
    </w:p>
    <w:p w:rsidR="00641272" w:rsidRDefault="00641272">
      <w:r w:rsidRPr="00ED317F">
        <w:rPr>
          <w:u w:val="single"/>
        </w:rPr>
        <w:t>Milestone Award:</w:t>
      </w:r>
      <w:r>
        <w:t xml:space="preserve"> </w:t>
      </w:r>
      <w:r w:rsidR="00ED317F">
        <w:t>Turtle</w:t>
      </w:r>
      <w:r>
        <w:t xml:space="preserve"> Leaf Café – Accepted by Adam Bunce</w:t>
      </w:r>
    </w:p>
    <w:p w:rsidR="00ED317F" w:rsidRDefault="00ED317F">
      <w:r w:rsidRPr="00ED317F">
        <w:rPr>
          <w:u w:val="single"/>
        </w:rPr>
        <w:t>Chemung Canal</w:t>
      </w:r>
      <w:r>
        <w:t xml:space="preserve"> – Accepted by Mike Wayne</w:t>
      </w:r>
    </w:p>
    <w:p w:rsidR="00ED317F" w:rsidRDefault="00ED317F"/>
    <w:p w:rsidR="00ED317F" w:rsidRDefault="00ED317F">
      <w:r>
        <w:t>The meeting was adjourned by Chris Karam at 5:16pm and the real party started.  About 600 people attended the Alive After 5 Winter Celebration.  It was a great night!!</w:t>
      </w:r>
    </w:p>
    <w:p w:rsidR="00ED317F" w:rsidRDefault="00ED317F"/>
    <w:p w:rsidR="00ED317F" w:rsidRDefault="00ED317F" w:rsidP="00ED317F">
      <w:pPr>
        <w:spacing w:after="0"/>
      </w:pPr>
      <w:r>
        <w:t xml:space="preserve">Respectfully submitted, </w:t>
      </w:r>
    </w:p>
    <w:p w:rsidR="00641272" w:rsidRDefault="00ED317F" w:rsidP="00ED317F">
      <w:pPr>
        <w:spacing w:after="0"/>
      </w:pPr>
      <w:r>
        <w:t>Katie Boland</w:t>
      </w:r>
      <w:r w:rsidR="00641272">
        <w:t xml:space="preserve"> </w:t>
      </w:r>
    </w:p>
    <w:p w:rsidR="00234EF1" w:rsidRDefault="00234EF1" w:rsidP="00ED317F">
      <w:pPr>
        <w:spacing w:after="0"/>
      </w:pPr>
    </w:p>
    <w:sectPr w:rsidR="00234EF1" w:rsidSect="00ED31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F1"/>
    <w:rsid w:val="0017034C"/>
    <w:rsid w:val="00234EF1"/>
    <w:rsid w:val="00641272"/>
    <w:rsid w:val="00AA2F76"/>
    <w:rsid w:val="00C86E03"/>
    <w:rsid w:val="00ED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A2B17-CF2D-4A84-B507-2592E750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6659F-780F-471D-A7D5-85A60C8E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Boland</dc:creator>
  <cp:keywords/>
  <dc:description/>
  <cp:lastModifiedBy>Katie Boland</cp:lastModifiedBy>
  <cp:revision>2</cp:revision>
  <dcterms:created xsi:type="dcterms:W3CDTF">2019-02-04T21:13:00Z</dcterms:created>
  <dcterms:modified xsi:type="dcterms:W3CDTF">2019-02-04T21:13:00Z</dcterms:modified>
</cp:coreProperties>
</file>